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护理学院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>年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>月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17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纪海续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教研室主任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社区与老年护理教研室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259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王双双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教研室主任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基础护理教研室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61.2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李枋沄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教研室主任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助产教研室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6.5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68.5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19.925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 w14:paraId="4173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赵菲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基础护理教研室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CB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cs="Arial Unicode MS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4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王宸珂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社区与老年护理教研室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5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E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41.5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/>
                <w:sz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12.625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4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68B9B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0EA80">
            <w:pPr>
              <w:spacing w:line="360" w:lineRule="exact"/>
              <w:jc w:val="center"/>
              <w:rPr>
                <w:rFonts w:hint="default" w:ascii="仿宋_GB2312" w:hAnsi="宋体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王文琪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08F321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471081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D7F0EA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基础护理教研室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B4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C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15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C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B4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7.15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D9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 w14:paraId="7004F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2E3508">
            <w:pPr>
              <w:spacing w:line="36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杨炀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BC946B">
            <w:pPr>
              <w:spacing w:line="36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助理实验师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9CF5E5">
            <w:pPr>
              <w:spacing w:line="36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DAF851">
            <w:pPr>
              <w:spacing w:line="36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护理实践教学中心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B77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03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02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F6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1C6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3.5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557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</w:tbl>
    <w:p w14:paraId="0FCC89D5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F20E65-C5D1-4B0F-89F7-869B570665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C2685E6-0C9D-40B4-94A2-9B855EF77893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B67E71EA-C7C5-41BA-B772-B43F393E9C7F}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  <w:embedRegular r:id="rId4" w:fontKey="{E3B8EBE1-195C-4A61-AEE7-C0F37DEA0CD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0AE2569-A515-4276-83AE-C6F1E6AE017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0AB61EBB"/>
    <w:rsid w:val="43771FFF"/>
    <w:rsid w:val="48AD6FCF"/>
    <w:rsid w:val="5D677722"/>
    <w:rsid w:val="5F775B83"/>
    <w:rsid w:val="727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323</Characters>
  <Lines>0</Lines>
  <Paragraphs>0</Paragraphs>
  <TotalTime>2</TotalTime>
  <ScaleCrop>false</ScaleCrop>
  <LinksUpToDate>false</LinksUpToDate>
  <CharactersWithSpaces>430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安与简</cp:lastModifiedBy>
  <dcterms:modified xsi:type="dcterms:W3CDTF">2026-07-17T06:53:11Z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CBB2EA2E290841499BB7B62195321B21_13</vt:lpwstr>
  </property>
  <property fmtid="{D5CDD505-2E9C-101B-9397-08002B2CF9AE}" pid="4" name="KSOTemplateDocerSaveRecord">
    <vt:lpwstr>eyJoZGlkIjoiYjRmMzlhMDg1Y2E1NWJhYzU4ZDFiM2QzODczYTE1ZTEiLCJ1c2VySWQiOiIyNjQ4NDc2NDIifQ==</vt:lpwstr>
  </property>
</Properties>
</file>